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B" w:rsidRPr="00E842CB" w:rsidRDefault="00E842CB" w:rsidP="00E842CB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 xml:space="preserve">Постановление Минтруда России, Минобразования России от 13.01.2003 N 1/29 (ред. от 30.11.2016) Об утверждении Порядка обучения по охране труда и проверки </w:t>
      </w:r>
      <w:proofErr w:type="gramStart"/>
      <w:r w:rsidRPr="00E842CB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3"/>
      <w:bookmarkEnd w:id="0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СОЦИАЛЬНОГО РАЗВИТИЯ</w:t>
      </w:r>
    </w:p>
    <w:p w:rsidR="00E842CB" w:rsidRPr="00E842CB" w:rsidRDefault="00E842CB" w:rsidP="00E842CB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4"/>
      <w:bookmarkEnd w:id="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РОССИЙСКОЙ ФЕДЕРАЦИИ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5"/>
      <w:bookmarkEnd w:id="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42CB" w:rsidRPr="00E842CB" w:rsidRDefault="00E842CB" w:rsidP="00E842CB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января 2003 г. N 1/29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6"/>
      <w:bookmarkEnd w:id="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E842CB" w:rsidRPr="00E842CB" w:rsidRDefault="00E842CB" w:rsidP="00E842CB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ЗНАНИЙ ТРЕБОВАНИЙ</w:t>
      </w:r>
    </w:p>
    <w:p w:rsidR="00E842CB" w:rsidRPr="00E842CB" w:rsidRDefault="00E842CB" w:rsidP="00E842CB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РАБОТНИКОВ ОРГАНИЗАЦИЙ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07"/>
      <w:bookmarkEnd w:id="4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норм Трудового </w:t>
      </w:r>
      <w:hyperlink r:id="rId6" w:anchor="101382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кодекса</w:t>
        </w:r>
      </w:hyperlink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(Собрание законодательства Российской Федерации, 2002, N 1 (ч. I), ст. 3), Федерального </w:t>
      </w:r>
      <w:proofErr w:type="spell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"http://legalacts.ru/doc/federalnyi-zakon-ot-17071999-n-181-fz-ob/" \l "100170" </w:instrText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842CB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закона</w:t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proofErr w:type="spell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охраны труда в Российской Федерации" (Собрание законодательства Российской Федерации, 1999, N 29, ст. 3702), Федерального </w:t>
      </w:r>
      <w:hyperlink r:id="rId7" w:anchor="100200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соответствии с </w:t>
      </w:r>
      <w:hyperlink r:id="rId8" w:anchor="100006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08"/>
      <w:bookmarkEnd w:id="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 </w:t>
      </w:r>
      <w:hyperlink r:id="rId9" w:anchor="100012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обучения по охране труда и проверки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2CB" w:rsidRP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09"/>
      <w:bookmarkEnd w:id="6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труда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развития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А.П.ПОЧИНОК</w:t>
      </w:r>
    </w:p>
    <w:p w:rsidR="00E842CB" w:rsidRP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10"/>
      <w:bookmarkEnd w:id="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В.М.ФИЛИППОВ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P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11"/>
      <w:bookmarkEnd w:id="8"/>
    </w:p>
    <w:p w:rsidR="004B4CEF" w:rsidRDefault="004B4CEF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Pr="004B4CEF" w:rsidRDefault="00E842CB" w:rsidP="004B4CE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4C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E842CB" w:rsidRPr="004B4CEF" w:rsidRDefault="00E842CB" w:rsidP="004B4CEF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4C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4B4C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</w:t>
      </w:r>
      <w:bookmarkStart w:id="9" w:name="_GoBack"/>
      <w:bookmarkEnd w:id="9"/>
      <w:r w:rsidRPr="004B4CE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Минтруда России</w:t>
      </w:r>
    </w:p>
    <w:p w:rsidR="00E842CB" w:rsidRPr="004B4CEF" w:rsidRDefault="00E842CB" w:rsidP="004B4CEF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4CEF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Минобразования России</w:t>
      </w:r>
    </w:p>
    <w:p w:rsidR="00E842CB" w:rsidRPr="00E842CB" w:rsidRDefault="00E842CB" w:rsidP="004B4CEF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E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13 января 2003 г. N 1/29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12"/>
      <w:bookmarkEnd w:id="10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842CB" w:rsidRPr="00E842CB" w:rsidRDefault="00E842CB" w:rsidP="00E842CB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ЗНАНИЙ ТРЕБОВАНИЙ</w:t>
      </w:r>
    </w:p>
    <w:p w:rsidR="00E842CB" w:rsidRPr="00E842CB" w:rsidRDefault="00E842CB" w:rsidP="00E842CB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РАБОТНИКОВ ОРГАНИЗАЦИЙ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13"/>
      <w:bookmarkEnd w:id="1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14"/>
      <w:bookmarkEnd w:id="1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обучения по охране труда и проверки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15"/>
      <w:bookmarkEnd w:id="1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16"/>
      <w:bookmarkEnd w:id="14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подведомственных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организаций, не противоречащие требованиям Порядка.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17"/>
      <w:bookmarkEnd w:id="1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18"/>
      <w:bookmarkEnd w:id="16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19"/>
      <w:bookmarkEnd w:id="1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20"/>
      <w:bookmarkEnd w:id="18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</w:t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на работу могут не проходить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21"/>
      <w:bookmarkEnd w:id="19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работодатель в порядке, установленном законодательством Российской Федерации.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22"/>
      <w:bookmarkEnd w:id="20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Порядок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23"/>
      <w:bookmarkEnd w:id="2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инструктажа по охране труда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24"/>
      <w:bookmarkEnd w:id="2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025"/>
      <w:bookmarkEnd w:id="2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возложены эти обязанности.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026"/>
      <w:bookmarkEnd w:id="24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027"/>
      <w:bookmarkEnd w:id="2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0028"/>
      <w:bookmarkEnd w:id="26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 </w:t>
      </w:r>
      <w:proofErr w:type="spell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"http://legalacts.ru/doc/postanovlenie-mintruda-rf-minobrazovanija-rf-ot-13012003/" \l "100012" </w:instrText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842CB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порядке</w:t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spell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29"/>
      <w:bookmarkEnd w:id="2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30"/>
      <w:bookmarkEnd w:id="28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31"/>
      <w:bookmarkEnd w:id="29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32"/>
      <w:bookmarkEnd w:id="30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33"/>
      <w:bookmarkEnd w:id="31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34"/>
      <w:bookmarkEnd w:id="3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035"/>
      <w:bookmarkEnd w:id="3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36"/>
      <w:bookmarkEnd w:id="34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37"/>
      <w:bookmarkEnd w:id="3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0038"/>
      <w:bookmarkEnd w:id="36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Повторный инструктаж проходят все работники, указанные в </w:t>
      </w:r>
      <w:hyperlink r:id="rId10" w:anchor="100032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п. 2.1.4</w:t>
        </w:r>
      </w:hyperlink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0039"/>
      <w:bookmarkEnd w:id="3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Внеплановый инструктаж проводится: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40"/>
      <w:bookmarkEnd w:id="38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41"/>
      <w:bookmarkEnd w:id="39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042"/>
      <w:bookmarkEnd w:id="40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00043"/>
      <w:bookmarkEnd w:id="4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требованию должностных лиц органов государственного надзора и контроля;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0044"/>
      <w:bookmarkEnd w:id="4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100045"/>
      <w:bookmarkEnd w:id="4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работодателя (или уполномоченного им лица).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100046"/>
      <w:bookmarkEnd w:id="44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100047"/>
      <w:bookmarkEnd w:id="4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100048"/>
      <w:bookmarkEnd w:id="46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Обучение работников рабочих профессий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100049"/>
      <w:bookmarkEnd w:id="4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100050"/>
      <w:bookmarkEnd w:id="48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100051"/>
      <w:bookmarkEnd w:id="49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100052"/>
      <w:bookmarkEnd w:id="50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рабочих профессий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100053"/>
      <w:bookmarkEnd w:id="5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оказанию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100054"/>
      <w:bookmarkEnd w:id="5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Обучение руководителей и специалистов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100055"/>
      <w:bookmarkEnd w:id="5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Руководители и специалисты организаций проходят специальное обучение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в объеме должностных обязанностей при </w:t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поступлении на работу в течение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месяца, далее - по мере необходимости, но не реже одного раза в три года.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100056"/>
      <w:bookmarkEnd w:id="54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100057"/>
      <w:bookmarkEnd w:id="5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100058"/>
      <w:bookmarkEnd w:id="56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проходят: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100059"/>
      <w:bookmarkEnd w:id="5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100060"/>
      <w:bookmarkEnd w:id="58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100061"/>
      <w:bookmarkEnd w:id="59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федеральных органов исполнительной власти, органов исполнительной власти субъектов Российской Федерации в области охраны </w:t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- в обучающих организациях Министерства труда и социального развития Российской Федерации;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100062"/>
      <w:bookmarkEnd w:id="60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100063"/>
      <w:bookmarkEnd w:id="6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100064"/>
      <w:bookmarkEnd w:id="6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100065"/>
      <w:bookmarkEnd w:id="6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100066"/>
      <w:bookmarkEnd w:id="64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специалисты организации могут проходить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100067"/>
      <w:bookmarkEnd w:id="6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Требования к условиям осуществления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100068"/>
      <w:bookmarkEnd w:id="66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100069"/>
      <w:bookmarkEnd w:id="6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100070"/>
      <w:bookmarkEnd w:id="68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100071"/>
      <w:bookmarkEnd w:id="69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В процессе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 проводятся лекции, семинары, собеседования, индивидуальные или </w:t>
      </w: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100072"/>
      <w:bookmarkEnd w:id="70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100073"/>
      <w:bookmarkEnd w:id="7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организации должны иметь штатных преподавателей.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100074"/>
      <w:bookmarkEnd w:id="72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100075"/>
      <w:bookmarkEnd w:id="7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Проверка знаний требований охраны труда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100076"/>
      <w:bookmarkEnd w:id="74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100077"/>
      <w:bookmarkEnd w:id="7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100078"/>
      <w:bookmarkEnd w:id="76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Внеочередная проверка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срока проведения предыдущей проверки проводится: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100079"/>
      <w:bookmarkEnd w:id="7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100080"/>
      <w:bookmarkEnd w:id="78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100081"/>
      <w:bookmarkEnd w:id="79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100082"/>
      <w:bookmarkEnd w:id="80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100083"/>
      <w:bookmarkEnd w:id="8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100084"/>
      <w:bookmarkEnd w:id="8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перерыве в работе в данной должности более одного года.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100085"/>
      <w:bookmarkEnd w:id="8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порядок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внеочередной проверки знаний требований охраны труда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стороной, инициирующей ее проведение.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100086"/>
      <w:bookmarkEnd w:id="84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проведения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 работников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100087"/>
      <w:bookmarkEnd w:id="8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комиссий по проверке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организаций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100088"/>
      <w:bookmarkEnd w:id="86"/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100089"/>
      <w:bookmarkEnd w:id="8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100090"/>
      <w:bookmarkEnd w:id="88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100091"/>
      <w:bookmarkEnd w:id="89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Результаты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 работников организации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 по форме согласно </w:t>
      </w:r>
      <w:hyperlink r:id="rId11" w:anchor="100100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Порядку.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000001"/>
      <w:bookmarkStart w:id="91" w:name="100092"/>
      <w:bookmarkEnd w:id="90"/>
      <w:bookmarkEnd w:id="91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труда, по форме согласно </w:t>
      </w:r>
      <w:hyperlink r:id="rId12" w:anchor="100108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Порядку.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100093"/>
      <w:bookmarkEnd w:id="92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100094"/>
      <w:bookmarkEnd w:id="93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E842CB" w:rsidRPr="00E842CB" w:rsidRDefault="00E842CB" w:rsidP="00E842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100095"/>
      <w:bookmarkEnd w:id="94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Заключительные положения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100096"/>
      <w:bookmarkEnd w:id="95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 территории субъекта Российской Федерации организацию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100097"/>
      <w:bookmarkEnd w:id="96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качество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100098"/>
      <w:bookmarkEnd w:id="97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за своевременным проведением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100099"/>
      <w:bookmarkEnd w:id="98"/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CB" w:rsidRP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проверки знаний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труда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организаций,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России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Минобразования России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января 2003 г. N 1/29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100100"/>
      <w:bookmarkEnd w:id="99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ПРОТОКОЛ N 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ЗАСЕДАНИЯ КОМИССИИ ПО ПРОВЕРКЕ ЗНАНИЙ ТРЕБОВАНИЙ ОХРАНЫ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ТРУДА РАБОТНИКОВ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организации)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"__" ___________ 20__ г.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   с    приказом    (распоряжением)    работодателя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(руководителя) организации от "__" ___________  20__  г.  N  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составе: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(Ф.И.О., должность)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членов: 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(Ф.И.О., должность)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&lt;*&gt;: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  власти   субъектов  Российской  Федерации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(Ф.И.О., должность)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(Ф.И.О., должность)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инспекции  труда  субъекта  Российской   Федерации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(Ф.И.О., должность)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провела проверку  </w:t>
      </w:r>
      <w:proofErr w:type="gramStart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знаний  требований  охраны  труда  работников</w:t>
      </w:r>
      <w:proofErr w:type="gramEnd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программы </w:t>
      </w:r>
      <w:proofErr w:type="gramStart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по охране</w:t>
      </w:r>
      <w:proofErr w:type="gramEnd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в объеме 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(количество 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717"/>
        <w:gridCol w:w="1139"/>
        <w:gridCol w:w="2022"/>
        <w:gridCol w:w="1923"/>
        <w:gridCol w:w="1728"/>
        <w:gridCol w:w="1485"/>
      </w:tblGrid>
      <w:tr w:rsidR="00E842CB" w:rsidRPr="00E842CB" w:rsidTr="00E84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01"/>
            <w:bookmarkEnd w:id="100"/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Результат проверки знаний (</w:t>
            </w:r>
            <w:proofErr w:type="gramStart"/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сдал</w:t>
            </w:r>
            <w:proofErr w:type="gramEnd"/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/не сдал) N выданного удостоверения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842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проверяемого</w:t>
            </w:r>
            <w:proofErr w:type="gramEnd"/>
          </w:p>
        </w:tc>
      </w:tr>
      <w:tr w:rsidR="00E842CB" w:rsidRPr="00E842CB" w:rsidTr="00E84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2CB" w:rsidRPr="00E842CB" w:rsidRDefault="00E842CB" w:rsidP="00E842C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100102"/>
      <w:bookmarkEnd w:id="101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(Ф.И.О., подпись)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(Ф.И.О., подпись)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Представители &lt;**&gt;: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субъектов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подпись)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                 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подпись)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инспекции труда субъекта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подпись)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03"/>
      <w:bookmarkEnd w:id="102"/>
      <w:r w:rsidRPr="00E842CB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104"/>
      <w:bookmarkEnd w:id="103"/>
      <w:r w:rsidRPr="00E842CB">
        <w:rPr>
          <w:rFonts w:ascii="inherit" w:eastAsia="Times New Roman" w:hAnsi="inherit" w:cs="Times New Roman"/>
          <w:sz w:val="24"/>
          <w:szCs w:val="24"/>
          <w:lang w:eastAsia="ru-RU"/>
        </w:rPr>
        <w:t>&lt;*&gt; Указываются, если участвуют в работе комиссии.</w:t>
      </w:r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05"/>
      <w:bookmarkEnd w:id="104"/>
      <w:r w:rsidRPr="00E842CB">
        <w:rPr>
          <w:rFonts w:ascii="inherit" w:eastAsia="Times New Roman" w:hAnsi="inherit" w:cs="Times New Roman"/>
          <w:sz w:val="24"/>
          <w:szCs w:val="24"/>
          <w:lang w:eastAsia="ru-RU"/>
        </w:rPr>
        <w:t>&lt;**&gt; Подписываются, если участвуют в работе комиссии.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5" w:name="100106"/>
      <w:bookmarkEnd w:id="105"/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CB" w:rsidRPr="00E842CB" w:rsidRDefault="00E842CB" w:rsidP="00E842C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N 2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Порядку </w:t>
      </w:r>
      <w:proofErr w:type="gramStart"/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охране</w:t>
      </w:r>
      <w:proofErr w:type="gramEnd"/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труда и проверки знаний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требований охраны труда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организаций,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утвержденному</w:t>
      </w:r>
      <w:proofErr w:type="gramEnd"/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Минтруда России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Минобразования России</w:t>
      </w:r>
    </w:p>
    <w:p w:rsidR="00E842CB" w:rsidRPr="00E842CB" w:rsidRDefault="00E842CB" w:rsidP="00E842CB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 января 2003 г. N 1/29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100107"/>
      <w:bookmarkEnd w:id="106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(Лицевая сторона)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100108"/>
      <w:bookmarkEnd w:id="107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УДОСТОВЕРЕНИЕ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ПРОВЕРКЕ ЗНАНИЙ ТРЕБОВАНИЙ ОХРАНЫ ТРУДА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100109"/>
      <w:bookmarkEnd w:id="108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(Левая сторона)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100110"/>
      <w:bookmarkEnd w:id="109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организации)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100111"/>
      <w:bookmarkEnd w:id="110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УДОСТОВЕРЕНИЕ N 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Выдано 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(Ф.И.О.)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 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Проведена проверка   знаний    требований    охраны    труда    </w:t>
      </w:r>
      <w:proofErr w:type="gramStart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 в объеме 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программы обучения                  (часов)</w:t>
      </w:r>
      <w:proofErr w:type="gramEnd"/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охране труда)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N ____ заседания  комиссии  по проверке знаний требований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охраны труда работников 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организации)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 20__ г. N 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(Ф.И.О., подпись)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100114"/>
      <w:bookmarkEnd w:id="111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(Правая сторона)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100112"/>
      <w:bookmarkEnd w:id="112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СВЕДЕНИЯ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ПОВТОРНЫХ ПРОВЕРКАХ ЗНАНИЙ ТРЕБОВАНИЙ ОХРАНЫ ТРУДА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Ф.И.О. 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 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Проведена проверка   знаний    требований    охраны    труда    </w:t>
      </w:r>
      <w:proofErr w:type="gramStart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 в объеме 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программы обучения                  (часов)</w:t>
      </w:r>
      <w:proofErr w:type="gramEnd"/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охране труда)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N ____ заседания  комиссии  по проверке знаний требований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охраны труда работников от "__" ___________ 20__ г.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(Ф.И.О., подпись)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Ф.И.О. ___________________________________________________________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 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________________________________________________________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Проведена проверка   знаний    требований    охраны    труда    </w:t>
      </w:r>
      <w:proofErr w:type="gramStart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 в объеме 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программы обучения                  (часов)</w:t>
      </w:r>
      <w:proofErr w:type="gramEnd"/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охране труда)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N ____ заседания  комиссии  по проверке знаний требований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>охраны труда работников от "__" ___________ 20__ г.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(Ф.И.О., подпись)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</w:t>
      </w: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2CB" w:rsidRPr="00E842CB" w:rsidRDefault="00E842CB" w:rsidP="00E8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4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E842CB" w:rsidRPr="00E842CB" w:rsidRDefault="00E842CB" w:rsidP="00E842C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42CB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E842CB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E842CB" w:rsidRPr="00E842CB" w:rsidRDefault="00E842CB" w:rsidP="00E842C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42CB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  <w:r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 xml:space="preserve"> </w:t>
      </w: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</w:p>
    <w:p w:rsid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</w:p>
    <w:p w:rsidR="00E842CB" w:rsidRPr="00E842CB" w:rsidRDefault="00E842CB" w:rsidP="00E842CB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  <w:r w:rsidRPr="00E842CB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lastRenderedPageBreak/>
        <w:t xml:space="preserve">Судебная практика и законодательство — Постановление Минтруда России, Минобразования России от 13.01.2003 N 1/29 (ред. от 30.11.2016) Об утверждении Порядка обучения по охране труда и проверки </w:t>
      </w:r>
      <w:proofErr w:type="gramStart"/>
      <w:r w:rsidRPr="00E842CB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>знаний требований охраны труда работников организаций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100433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08.02.2017 N 145н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"Нагревальщик цветных металлов и сплавов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100433"/>
      <w:bookmarkEnd w:id="113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&lt;5&gt; </w:t>
      </w:r>
      <w:hyperlink r:id="rId14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101854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08.02.2017 N 143н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"Формовщик ручной формовки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101854"/>
      <w:bookmarkEnd w:id="114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&lt;6&gt; </w:t>
      </w:r>
      <w:hyperlink r:id="rId16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100425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22.05.2017 N 428н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"Специалист в области управления фармацевтической деятельностью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100425"/>
      <w:bookmarkEnd w:id="115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&lt;4&gt; </w:t>
      </w:r>
      <w:hyperlink r:id="rId18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anchor="100244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22.05.2017 N 427н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"Провизор-аналитик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100244"/>
      <w:bookmarkEnd w:id="116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&lt;4&gt; </w:t>
      </w:r>
      <w:hyperlink r:id="rId20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</w:t>
      </w: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anchor="102233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28.03.2017 N 321н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"Сборщик корпусов металлических судов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102233"/>
      <w:bookmarkEnd w:id="117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&lt;5&gt; </w:t>
      </w:r>
      <w:hyperlink r:id="rId22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anchor="100861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02.05.2017 N 407н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"Сборщик пластмассовых судов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100861"/>
      <w:bookmarkEnd w:id="118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&lt;5&gt; </w:t>
      </w:r>
      <w:hyperlink r:id="rId24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anchor="100440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02.05.2017 N 403н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"Монтажник фасадных систем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100440"/>
      <w:bookmarkEnd w:id="119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&lt;6&gt; </w:t>
      </w:r>
      <w:hyperlink r:id="rId26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anchor="101279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02.05.2017 N 402н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"Монтажник электрооборудования летательных аппаратов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101279"/>
      <w:bookmarkEnd w:id="120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&lt;5&gt; </w:t>
      </w:r>
      <w:hyperlink r:id="rId28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</w:t>
      </w: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anchor="100890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28.03.2017 N 315н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</w:t>
        </w:r>
        <w:proofErr w:type="spell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Гибщик</w:t>
        </w:r>
        <w:proofErr w:type="spell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судовой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100890"/>
      <w:bookmarkEnd w:id="121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&lt;5&gt; </w:t>
      </w:r>
      <w:hyperlink r:id="rId30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E842CB" w:rsidRPr="00E842CB" w:rsidRDefault="00E842CB" w:rsidP="00E8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2CB" w:rsidRPr="00E842CB" w:rsidRDefault="008C2A3A" w:rsidP="00E842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anchor="101160" w:history="1"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 Минтруда России от 21.04.2017 N 384н</w:t>
        </w:r>
        <w:proofErr w:type="gramStart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E842CB"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 утверждении профессионального стандарта "Сборщик-клепальщик летательных аппаратов</w:t>
        </w:r>
      </w:hyperlink>
    </w:p>
    <w:p w:rsidR="00E842CB" w:rsidRPr="00E842CB" w:rsidRDefault="00E842CB" w:rsidP="00E842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101160"/>
      <w:bookmarkEnd w:id="122"/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&lt;5&gt; </w:t>
      </w:r>
      <w:hyperlink r:id="rId32" w:history="1">
        <w:r w:rsidRPr="00E842C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г., регистрационный N 44767).</w:t>
      </w:r>
      <w:proofErr w:type="gramEnd"/>
    </w:p>
    <w:p w:rsidR="001B0C78" w:rsidRDefault="001B0C78"/>
    <w:sectPr w:rsidR="001B0C78" w:rsidSect="00E842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B"/>
    <w:rsid w:val="001B0C78"/>
    <w:rsid w:val="004B4CEF"/>
    <w:rsid w:val="008C2A3A"/>
    <w:rsid w:val="00E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9122001-n-919/" TargetMode="External"/><Relationship Id="rId13" Type="http://schemas.openxmlformats.org/officeDocument/2006/relationships/hyperlink" Target="http://legalacts.ru/doc/prikaz-mintruda-rossii-ot-08022017-n-145n-ob-utverzhdenii/" TargetMode="External"/><Relationship Id="rId18" Type="http://schemas.openxmlformats.org/officeDocument/2006/relationships/hyperlink" Target="http://legalacts.ru/doc/postanovlenie-mintruda-rf-minobrazovanija-rf-ot-13012003/" TargetMode="External"/><Relationship Id="rId26" Type="http://schemas.openxmlformats.org/officeDocument/2006/relationships/hyperlink" Target="http://legalacts.ru/doc/postanovlenie-mintruda-rf-minobrazovanija-rf-ot-1301200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galacts.ru/doc/prikaz-mintruda-rossii-ot-28032017-n-321n-ob-utverzhdeni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alacts.ru/doc/FZ-ob-objazatelnom-strahovanii-ot-neschastnyh-sluchaev-na-proizvod/" TargetMode="External"/><Relationship Id="rId12" Type="http://schemas.openxmlformats.org/officeDocument/2006/relationships/hyperlink" Target="http://legalacts.ru/doc/postanovlenie-mintruda-rf-minobrazovanija-rf-ot-13012003/" TargetMode="External"/><Relationship Id="rId17" Type="http://schemas.openxmlformats.org/officeDocument/2006/relationships/hyperlink" Target="http://legalacts.ru/doc/prikaz-mintruda-rossii-ot-22052017-n-428n-ob-utverzhdenii/" TargetMode="External"/><Relationship Id="rId25" Type="http://schemas.openxmlformats.org/officeDocument/2006/relationships/hyperlink" Target="http://legalacts.ru/doc/prikaz-mintruda-rossii-ot-02052017-n-403n-ob-utverzhdenii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mintruda-rf-minobrazovanija-rf-ot-13012003/" TargetMode="External"/><Relationship Id="rId20" Type="http://schemas.openxmlformats.org/officeDocument/2006/relationships/hyperlink" Target="http://legalacts.ru/doc/postanovlenie-mintruda-rf-minobrazovanija-rf-ot-13012003/" TargetMode="External"/><Relationship Id="rId29" Type="http://schemas.openxmlformats.org/officeDocument/2006/relationships/hyperlink" Target="http://legalacts.ru/doc/prikaz-mintruda-rossii-ot-28032017-n-315n-ob-utverzhden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kodeks/TK-RF/chast-iii/razdel-x/glava-36/statja-225/" TargetMode="External"/><Relationship Id="rId11" Type="http://schemas.openxmlformats.org/officeDocument/2006/relationships/hyperlink" Target="http://legalacts.ru/doc/postanovlenie-mintruda-rf-minobrazovanija-rf-ot-13012003/" TargetMode="External"/><Relationship Id="rId24" Type="http://schemas.openxmlformats.org/officeDocument/2006/relationships/hyperlink" Target="http://legalacts.ru/doc/postanovlenie-mintruda-rf-minobrazovanija-rf-ot-13012003/" TargetMode="External"/><Relationship Id="rId32" Type="http://schemas.openxmlformats.org/officeDocument/2006/relationships/hyperlink" Target="http://legalacts.ru/doc/postanovlenie-mintruda-rf-minobrazovanija-rf-ot-130120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rikaz-mintruda-rossii-ot-08022017-n-143n-ob-utverzhdenii/" TargetMode="External"/><Relationship Id="rId23" Type="http://schemas.openxmlformats.org/officeDocument/2006/relationships/hyperlink" Target="http://legalacts.ru/doc/prikaz-mintruda-rossii-ot-02052017-n-407n-ob-utverzhdenii/" TargetMode="External"/><Relationship Id="rId28" Type="http://schemas.openxmlformats.org/officeDocument/2006/relationships/hyperlink" Target="http://legalacts.ru/doc/postanovlenie-mintruda-rf-minobrazovanija-rf-ot-13012003/" TargetMode="External"/><Relationship Id="rId10" Type="http://schemas.openxmlformats.org/officeDocument/2006/relationships/hyperlink" Target="http://legalacts.ru/doc/postanovlenie-mintruda-rf-minobrazovanija-rf-ot-13012003/" TargetMode="External"/><Relationship Id="rId19" Type="http://schemas.openxmlformats.org/officeDocument/2006/relationships/hyperlink" Target="http://legalacts.ru/doc/prikaz-mintruda-rossii-ot-22052017-n-427n-ob-utverzhdenii/" TargetMode="External"/><Relationship Id="rId31" Type="http://schemas.openxmlformats.org/officeDocument/2006/relationships/hyperlink" Target="http://legalacts.ru/doc/prikaz-mintruda-rossii-ot-21042017-n-384n-ob-utverzhd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mintruda-rf-minobrazovanija-rf-ot-13012003/" TargetMode="External"/><Relationship Id="rId14" Type="http://schemas.openxmlformats.org/officeDocument/2006/relationships/hyperlink" Target="http://legalacts.ru/doc/postanovlenie-mintruda-rf-minobrazovanija-rf-ot-13012003/" TargetMode="External"/><Relationship Id="rId22" Type="http://schemas.openxmlformats.org/officeDocument/2006/relationships/hyperlink" Target="http://legalacts.ru/doc/postanovlenie-mintruda-rf-minobrazovanija-rf-ot-13012003/" TargetMode="External"/><Relationship Id="rId27" Type="http://schemas.openxmlformats.org/officeDocument/2006/relationships/hyperlink" Target="http://legalacts.ru/doc/prikaz-mintruda-rossii-ot-02052017-n-402n-ob-utverzhdenii/" TargetMode="External"/><Relationship Id="rId30" Type="http://schemas.openxmlformats.org/officeDocument/2006/relationships/hyperlink" Target="http://legalacts.ru/doc/postanovlenie-mintruda-rf-minobrazovanija-rf-ot-13012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F9CC-7B81-4C6D-981C-CC81EF78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2018-05-21T10:30:00Z</cp:lastPrinted>
  <dcterms:created xsi:type="dcterms:W3CDTF">2018-05-21T10:20:00Z</dcterms:created>
  <dcterms:modified xsi:type="dcterms:W3CDTF">2018-05-21T10:41:00Z</dcterms:modified>
</cp:coreProperties>
</file>